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2C60" w14:textId="77777777" w:rsidR="00A14BEC" w:rsidRDefault="00A14BEC" w:rsidP="00E87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1"/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14:paraId="7812235B" w14:textId="77777777" w:rsidR="00E87154" w:rsidRPr="00E87154" w:rsidRDefault="00E87154" w:rsidP="00E87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E35B02" w14:textId="77777777" w:rsidR="00A14BEC" w:rsidRPr="00E87154" w:rsidRDefault="00A14BEC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инв</w:t>
      </w:r>
      <w:r w:rsidR="007D63F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естиционной</w:t>
      </w:r>
      <w:r w:rsidR="003C2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7D63F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 «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41 Электрическая сеть</w:t>
      </w:r>
      <w:r w:rsidR="007D63FA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2022-2024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274CCB" w14:textId="77777777" w:rsidR="00E87154" w:rsidRPr="00E87154" w:rsidRDefault="00A14BEC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к</w:t>
      </w:r>
      <w:r w:rsidR="0084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апитальных вложений 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r w:rsidR="00E87154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 «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41 Электрическая сеть</w:t>
      </w:r>
      <w:r w:rsidR="00E87154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D6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мероприятий </w:t>
      </w:r>
      <w:r w:rsidR="00C7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инвестпрограммы </w:t>
      </w:r>
      <w:r w:rsidR="007D63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2022-2024</w:t>
      </w:r>
      <w:r w:rsidR="00E87154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84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3C23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1B9E556" w14:textId="3FBABBB9" w:rsidR="003C23C8" w:rsidRDefault="003C23C8" w:rsidP="00E1492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9655141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261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3217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824</w:t>
      </w:r>
      <w:r w:rsidR="00E14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8E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руб.,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 :</w:t>
      </w:r>
      <w:proofErr w:type="gramEnd"/>
    </w:p>
    <w:p w14:paraId="239FC2B3" w14:textId="15AC3CD4" w:rsidR="003C23C8" w:rsidRDefault="003C23C8" w:rsidP="00E1492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21745">
        <w:rPr>
          <w:rFonts w:ascii="Times New Roman" w:eastAsia="Times New Roman" w:hAnsi="Times New Roman" w:cs="Times New Roman"/>
          <w:sz w:val="24"/>
          <w:szCs w:val="24"/>
          <w:lang w:eastAsia="ru-RU"/>
        </w:rPr>
        <w:t>4,</w:t>
      </w:r>
      <w:r w:rsidR="0001228E" w:rsidRPr="0001228E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="00501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18E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="00E1492D">
        <w:rPr>
          <w:rFonts w:ascii="Times New Roman" w:eastAsia="Times New Roman" w:hAnsi="Times New Roman" w:cs="Times New Roman"/>
          <w:sz w:val="24"/>
          <w:szCs w:val="24"/>
          <w:lang w:eastAsia="ru-RU"/>
        </w:rPr>
        <w:t>.руб</w:t>
      </w:r>
      <w:proofErr w:type="spellEnd"/>
      <w:r w:rsidR="00E1492D">
        <w:rPr>
          <w:rFonts w:ascii="Times New Roman" w:eastAsia="Times New Roman" w:hAnsi="Times New Roman" w:cs="Times New Roman"/>
          <w:sz w:val="24"/>
          <w:szCs w:val="24"/>
          <w:lang w:eastAsia="ru-RU"/>
        </w:rPr>
        <w:t>. 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,</w:t>
      </w:r>
      <w:proofErr w:type="gramEnd"/>
    </w:p>
    <w:p w14:paraId="42FD182E" w14:textId="77CEB376" w:rsidR="003C23C8" w:rsidRDefault="003C23C8" w:rsidP="00E1492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1228E" w:rsidRPr="0001228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0122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702</w:t>
      </w:r>
      <w:r w:rsidR="00E14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18E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="002D45FB">
        <w:rPr>
          <w:rFonts w:ascii="Times New Roman" w:eastAsia="Times New Roman" w:hAnsi="Times New Roman" w:cs="Times New Roman"/>
          <w:sz w:val="24"/>
          <w:szCs w:val="24"/>
          <w:lang w:eastAsia="ru-RU"/>
        </w:rPr>
        <w:t>.руб</w:t>
      </w:r>
      <w:proofErr w:type="spellEnd"/>
      <w:r w:rsidR="002D45FB">
        <w:rPr>
          <w:rFonts w:ascii="Times New Roman" w:eastAsia="Times New Roman" w:hAnsi="Times New Roman" w:cs="Times New Roman"/>
          <w:sz w:val="24"/>
          <w:szCs w:val="24"/>
          <w:lang w:eastAsia="ru-RU"/>
        </w:rPr>
        <w:t>. 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год;</w:t>
      </w:r>
    </w:p>
    <w:p w14:paraId="02957DAC" w14:textId="4152BBB0" w:rsidR="003C23C8" w:rsidRDefault="003C23C8" w:rsidP="00E1492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1228E">
        <w:rPr>
          <w:rFonts w:ascii="Times New Roman" w:eastAsia="Times New Roman" w:hAnsi="Times New Roman" w:cs="Times New Roman"/>
          <w:sz w:val="24"/>
          <w:szCs w:val="24"/>
          <w:lang w:eastAsia="ru-RU"/>
        </w:rPr>
        <w:t>13,</w:t>
      </w:r>
      <w:r w:rsid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944</w:t>
      </w:r>
      <w:r w:rsidR="00E14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18E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="002D45FB">
        <w:rPr>
          <w:rFonts w:ascii="Times New Roman" w:eastAsia="Times New Roman" w:hAnsi="Times New Roman" w:cs="Times New Roman"/>
          <w:sz w:val="24"/>
          <w:szCs w:val="24"/>
          <w:lang w:eastAsia="ru-RU"/>
        </w:rPr>
        <w:t>.руб</w:t>
      </w:r>
      <w:proofErr w:type="spellEnd"/>
      <w:r w:rsidR="002D45FB">
        <w:rPr>
          <w:rFonts w:ascii="Times New Roman" w:eastAsia="Times New Roman" w:hAnsi="Times New Roman" w:cs="Times New Roman"/>
          <w:sz w:val="24"/>
          <w:szCs w:val="24"/>
          <w:lang w:eastAsia="ru-RU"/>
        </w:rPr>
        <w:t>. 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год;</w:t>
      </w:r>
    </w:p>
    <w:bookmarkEnd w:id="1"/>
    <w:p w14:paraId="3C02E49C" w14:textId="77777777" w:rsidR="004856B5" w:rsidRDefault="00E1492D" w:rsidP="009143C9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ООО 41 «Электрическая сеть» планирует</w:t>
      </w:r>
      <w:r w:rsidR="004856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84F372A" w14:textId="77777777" w:rsidR="001C3F24" w:rsidRDefault="00983E54" w:rsidP="009143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- Замена трансформатора Т-2 на ТП-10 мощностью 320 </w:t>
      </w:r>
      <w:proofErr w:type="spellStart"/>
      <w:r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 на ТН-400 </w:t>
      </w:r>
      <w:proofErr w:type="spellStart"/>
      <w:r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14:paraId="02041217" w14:textId="77777777" w:rsidR="00983E54" w:rsidRPr="00983E54" w:rsidRDefault="00983E54" w:rsidP="009143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Трансформатор </w:t>
      </w:r>
      <w:r w:rsidR="001C3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ТН-320 </w:t>
      </w:r>
      <w:proofErr w:type="spellStart"/>
      <w:r w:rsidR="001C3F2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 w:rsidR="001C3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2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прошел лабораторных испытаний на допуск в работу. Данный трансформатор эксплуатируется с 1962 года, т.е. срок эксплуатации является исчерпанным. Замена с ТН-320 на ТН-400 производиться в связи с тем, что второй трансформатор ТП мощностью 400 </w:t>
      </w:r>
      <w:proofErr w:type="spellStart"/>
      <w:r w:rsidR="009120F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 w:rsidR="00912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Дополнительно к данной подстанции подключена котельная обеспечивающая теплоснабжением и ГВС поселок </w:t>
      </w:r>
      <w:proofErr w:type="spellStart"/>
      <w:r w:rsidR="009120F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Вулканный</w:t>
      </w:r>
      <w:proofErr w:type="spellEnd"/>
      <w:r w:rsidR="009120F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исключения аварийных ситуаций и как следствие отсутствия электроснабжения потребителей необходимо произвести замену оборудования ТП.</w:t>
      </w:r>
    </w:p>
    <w:p w14:paraId="7136A8EF" w14:textId="77777777" w:rsidR="00983E54" w:rsidRPr="001C3F24" w:rsidRDefault="009120F0" w:rsidP="009143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 xml:space="preserve">Замена трансформатора Т-2 на ТП-12 мощностью 250 </w:t>
      </w:r>
      <w:proofErr w:type="spellStart"/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 xml:space="preserve"> на ТН-400 </w:t>
      </w:r>
      <w:proofErr w:type="spellStart"/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14:paraId="58FBDBF3" w14:textId="77777777" w:rsidR="001C3F24" w:rsidRDefault="001C3F24" w:rsidP="009143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производиться по следующим причинам:</w:t>
      </w:r>
    </w:p>
    <w:p w14:paraId="5131E540" w14:textId="77777777" w:rsidR="001C3F24" w:rsidRDefault="001C3F24" w:rsidP="009120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Трансформатор не прошел лабораторных испытаний на допуск в работу (эксплуатируется с 1969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349847" w14:textId="77777777" w:rsidR="001C3F24" w:rsidRDefault="001C3F24" w:rsidP="009120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Нехватка мощности. Второй ТН на ТП мощностью 400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переключении на ТН-250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часы пиковых нагрузок происходило аварийное отключение ТН-250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6C28EF8" w14:textId="77777777" w:rsidR="001C3F24" w:rsidRDefault="001C3F24" w:rsidP="009120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основании вышеизложенного необходимо произвести замену </w:t>
      </w:r>
      <w:r w:rsidRPr="0098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мощностью 250 </w:t>
      </w:r>
      <w:proofErr w:type="spellStart"/>
      <w:r w:rsidRPr="00983E5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 w:rsidRPr="0098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ТН-400 </w:t>
      </w:r>
      <w:proofErr w:type="spellStart"/>
      <w:r w:rsidRPr="00983E5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F39C42" w14:textId="77777777" w:rsidR="0028676B" w:rsidRPr="001C3F24" w:rsidRDefault="001C3F24" w:rsidP="009143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467E58">
        <w:rPr>
          <w:rFonts w:ascii="Times New Roman" w:eastAsia="Times New Roman" w:hAnsi="Times New Roman" w:cs="Times New Roman"/>
          <w:b/>
          <w:lang w:eastAsia="ru-RU"/>
        </w:rPr>
        <w:t>Замена трансформатора Т-</w:t>
      </w:r>
      <w:r w:rsidR="00467E58" w:rsidRPr="00467E58">
        <w:rPr>
          <w:rFonts w:ascii="Times New Roman" w:eastAsia="Times New Roman" w:hAnsi="Times New Roman" w:cs="Times New Roman"/>
          <w:b/>
          <w:lang w:eastAsia="ru-RU"/>
        </w:rPr>
        <w:t>1</w:t>
      </w:r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 xml:space="preserve"> на ТП-22 мощностью 250 </w:t>
      </w:r>
      <w:proofErr w:type="spellStart"/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 xml:space="preserve"> на ТН-630 </w:t>
      </w:r>
      <w:proofErr w:type="spellStart"/>
      <w:r w:rsidR="00983E54"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Pr="001C3F24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7CBE6A7D" w14:textId="55531BFF" w:rsidR="00983E54" w:rsidRDefault="001C3F24" w:rsidP="00983E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41 «Электрическая сеть» в рамках </w:t>
      </w:r>
      <w:r w:rsidR="00A46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обязательств по технологическому подключению объектов в 2020 году осуществило строительство КЛ-0,4 </w:t>
      </w:r>
      <w:proofErr w:type="spellStart"/>
      <w:r w:rsidR="00A46AA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A46AA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ТП-22 общей заявленной мощностью 250 кВт. При выходе данных потребителей на заявленную мощность у ООО 41 «Электрическая сеть» возникает дефицит мощности ТП-22. При это ТН-250 подлежащей замене будет установлен на ТП-23 (описано выше).</w:t>
      </w:r>
    </w:p>
    <w:p w14:paraId="0DE22C84" w14:textId="77777777" w:rsidR="006A7261" w:rsidRDefault="006A7261" w:rsidP="006A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b/>
          <w:lang w:eastAsia="ru-RU"/>
        </w:rPr>
        <w:t>С</w:t>
      </w:r>
      <w:r w:rsidRPr="001C3F24">
        <w:rPr>
          <w:rFonts w:ascii="Times New Roman" w:eastAsia="Times New Roman" w:hAnsi="Times New Roman" w:cs="Times New Roman"/>
          <w:b/>
          <w:lang w:eastAsia="ru-RU"/>
        </w:rPr>
        <w:t>троительство кабельной линии (далее КЛ) КЛ-</w:t>
      </w:r>
      <w:r>
        <w:rPr>
          <w:rFonts w:ascii="Times New Roman" w:eastAsia="Times New Roman" w:hAnsi="Times New Roman" w:cs="Times New Roman"/>
          <w:b/>
          <w:lang w:eastAsia="ru-RU"/>
        </w:rPr>
        <w:t>0,4</w:t>
      </w:r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1C3F24">
        <w:rPr>
          <w:rFonts w:ascii="Times New Roman" w:eastAsia="Times New Roman" w:hAnsi="Times New Roman" w:cs="Times New Roman"/>
          <w:b/>
          <w:lang w:eastAsia="ru-RU"/>
        </w:rPr>
        <w:t>кВ</w:t>
      </w:r>
      <w:proofErr w:type="spellEnd"/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 от трансформаторной подстанции (далее ТП) ТП</w:t>
      </w:r>
      <w:r>
        <w:rPr>
          <w:rFonts w:ascii="Times New Roman" w:eastAsia="Times New Roman" w:hAnsi="Times New Roman" w:cs="Times New Roman"/>
          <w:b/>
          <w:lang w:eastAsia="ru-RU"/>
        </w:rPr>
        <w:t>-10 до ТП-12.</w:t>
      </w:r>
    </w:p>
    <w:p w14:paraId="38D272EF" w14:textId="77777777" w:rsidR="006A7261" w:rsidRPr="00963883" w:rsidRDefault="006A7261" w:rsidP="006A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Данный кабель питает водонапорную станцию. В связи с тем, что к</w:t>
      </w:r>
      <w:r w:rsidRPr="00963883">
        <w:rPr>
          <w:rFonts w:ascii="Times New Roman" w:eastAsia="Times New Roman" w:hAnsi="Times New Roman" w:cs="Times New Roman"/>
          <w:lang w:eastAsia="ru-RU"/>
        </w:rPr>
        <w:t xml:space="preserve">абель </w:t>
      </w:r>
      <w:r>
        <w:rPr>
          <w:rFonts w:ascii="Times New Roman" w:eastAsia="Times New Roman" w:hAnsi="Times New Roman" w:cs="Times New Roman"/>
          <w:lang w:eastAsia="ru-RU"/>
        </w:rPr>
        <w:t>находиться в неудовлетворительном состоянии, требуется его замена.</w:t>
      </w:r>
    </w:p>
    <w:p w14:paraId="7065D67B" w14:textId="77777777" w:rsidR="006A7261" w:rsidRDefault="006A7261" w:rsidP="00983E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8276F" w14:textId="77777777" w:rsidR="00A46AA4" w:rsidRDefault="009143C9" w:rsidP="009143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- </w:t>
      </w:r>
      <w:r w:rsidRPr="009143C9">
        <w:rPr>
          <w:rFonts w:ascii="Times New Roman" w:eastAsia="Times New Roman" w:hAnsi="Times New Roman" w:cs="Times New Roman"/>
          <w:b/>
          <w:lang w:eastAsia="ru-RU"/>
        </w:rPr>
        <w:t xml:space="preserve">Установка приборов учета в соответствии с Федеральным законом от 27.12.2018 № 522 при истечении МПИ, при отсутствии прибора учета и выходе прибора учета из строя у потребителя, класс напряжения 0,23 (0,4) </w:t>
      </w:r>
      <w:r w:rsidR="007547C0" w:rsidRPr="009143C9">
        <w:rPr>
          <w:rFonts w:ascii="Times New Roman" w:eastAsia="Times New Roman" w:hAnsi="Times New Roman" w:cs="Times New Roman"/>
          <w:b/>
          <w:lang w:eastAsia="ru-RU"/>
        </w:rPr>
        <w:t>кВ</w:t>
      </w:r>
      <w:r w:rsidR="007547C0">
        <w:rPr>
          <w:rFonts w:ascii="Times New Roman" w:eastAsia="Times New Roman" w:hAnsi="Times New Roman" w:cs="Times New Roman"/>
          <w:b/>
          <w:lang w:eastAsia="ru-RU"/>
        </w:rPr>
        <w:t xml:space="preserve">т </w:t>
      </w:r>
      <w:r w:rsidR="007547C0" w:rsidRPr="008D75F2">
        <w:rPr>
          <w:rFonts w:ascii="Times New Roman" w:eastAsia="Times New Roman" w:hAnsi="Times New Roman" w:cs="Times New Roman"/>
          <w:b/>
          <w:lang w:eastAsia="ru-RU"/>
        </w:rPr>
        <w:t>(1 этап).</w:t>
      </w:r>
    </w:p>
    <w:p w14:paraId="43DDA810" w14:textId="77777777" w:rsidR="009143C9" w:rsidRPr="009143C9" w:rsidRDefault="009143C9" w:rsidP="009143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исполнения требований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ФЗ от 27.12.2018 №522</w:t>
      </w:r>
      <w:r w:rsidRPr="009143C9">
        <w:t xml:space="preserve">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которых за Обществом возникает обязанность обеспечить </w:t>
      </w:r>
      <w:proofErr w:type="gramStart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</w:t>
      </w:r>
      <w:proofErr w:type="gramEnd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которых истек срок </w:t>
      </w:r>
      <w:proofErr w:type="spellStart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межповерочного</w:t>
      </w:r>
      <w:proofErr w:type="spellEnd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интервала новыми приборами учета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ПУ)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возможностью подключения их в систему автоматизированного учета электроэнергии.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ПУ подлежащих замене в 2022 году составит 18 штук.</w:t>
      </w:r>
    </w:p>
    <w:p w14:paraId="29854661" w14:textId="77777777" w:rsidR="009143C9" w:rsidRDefault="009143C9" w:rsidP="009143C9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ООО 41 «Электрическая сеть» планирует:</w:t>
      </w:r>
    </w:p>
    <w:p w14:paraId="78E9C589" w14:textId="77777777" w:rsidR="00321745" w:rsidRPr="001C3F24" w:rsidRDefault="00321745" w:rsidP="0032174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3F24">
        <w:rPr>
          <w:rFonts w:ascii="Times New Roman" w:eastAsia="Times New Roman" w:hAnsi="Times New Roman" w:cs="Times New Roman"/>
          <w:b/>
          <w:lang w:eastAsia="ru-RU"/>
        </w:rPr>
        <w:t>- Замена трансфор</w:t>
      </w:r>
      <w:r>
        <w:rPr>
          <w:rFonts w:ascii="Times New Roman" w:eastAsia="Times New Roman" w:hAnsi="Times New Roman" w:cs="Times New Roman"/>
          <w:b/>
          <w:lang w:eastAsia="ru-RU"/>
        </w:rPr>
        <w:t>матора Т-2 на ТП-22 мощностью 32</w:t>
      </w:r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0 </w:t>
      </w:r>
      <w:proofErr w:type="spellStart"/>
      <w:r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Pr="001C3F24">
        <w:rPr>
          <w:rFonts w:ascii="Times New Roman" w:eastAsia="Times New Roman" w:hAnsi="Times New Roman" w:cs="Times New Roman"/>
          <w:b/>
          <w:lang w:eastAsia="ru-RU"/>
        </w:rPr>
        <w:t xml:space="preserve"> на ТН-630 </w:t>
      </w:r>
      <w:proofErr w:type="spellStart"/>
      <w:r w:rsidRPr="001C3F24">
        <w:rPr>
          <w:rFonts w:ascii="Times New Roman" w:eastAsia="Times New Roman" w:hAnsi="Times New Roman" w:cs="Times New Roman"/>
          <w:b/>
          <w:lang w:eastAsia="ru-RU"/>
        </w:rPr>
        <w:t>кВА</w:t>
      </w:r>
      <w:proofErr w:type="spellEnd"/>
      <w:r w:rsidRPr="001C3F24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3B4C11DB" w14:textId="77777777" w:rsidR="00321745" w:rsidRDefault="00321745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41 «Электрическая сеть» в рамках исполнения обязательств по технологическому подключению объектов в 2020 году осуществило строительство КЛ-0,4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ТП-22 общей заявленной мощностью 250 кВт. При выходе данных потребителей на заявленную мощность у ООО 41 «Электрическая сеть» возникает дефицит мощности ТП-22.</w:t>
      </w:r>
    </w:p>
    <w:p w14:paraId="7055C66A" w14:textId="77777777" w:rsidR="00E1492D" w:rsidRPr="008D75F2" w:rsidRDefault="009143C9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75F2">
        <w:rPr>
          <w:rFonts w:ascii="Times New Roman" w:eastAsia="Times New Roman" w:hAnsi="Times New Roman" w:cs="Times New Roman"/>
          <w:b/>
          <w:lang w:eastAsia="ru-RU"/>
        </w:rPr>
        <w:t xml:space="preserve">Замена трансформаторной подстанции 6/0,4 </w:t>
      </w:r>
      <w:proofErr w:type="spellStart"/>
      <w:r w:rsidRPr="008D75F2">
        <w:rPr>
          <w:rFonts w:ascii="Times New Roman" w:eastAsia="Times New Roman" w:hAnsi="Times New Roman" w:cs="Times New Roman"/>
          <w:b/>
          <w:lang w:eastAsia="ru-RU"/>
        </w:rPr>
        <w:t>кВ</w:t>
      </w:r>
      <w:proofErr w:type="spellEnd"/>
      <w:r w:rsidRPr="008D75F2">
        <w:rPr>
          <w:rFonts w:ascii="Times New Roman" w:eastAsia="Times New Roman" w:hAnsi="Times New Roman" w:cs="Times New Roman"/>
          <w:b/>
          <w:lang w:eastAsia="ru-RU"/>
        </w:rPr>
        <w:t xml:space="preserve"> мощностью 0,5 МВА №ТП- 13 на КТП -6/0,4 кВ-0,5 МВА </w:t>
      </w:r>
      <w:r w:rsidR="008D75F2" w:rsidRPr="008D75F2">
        <w:rPr>
          <w:rFonts w:ascii="Times New Roman" w:eastAsia="Times New Roman" w:hAnsi="Times New Roman" w:cs="Times New Roman"/>
          <w:b/>
          <w:lang w:eastAsia="ru-RU"/>
        </w:rPr>
        <w:t>(1 этап</w:t>
      </w:r>
      <w:r w:rsidR="007547C0">
        <w:rPr>
          <w:rFonts w:ascii="Times New Roman" w:eastAsia="Times New Roman" w:hAnsi="Times New Roman" w:cs="Times New Roman"/>
          <w:b/>
          <w:lang w:eastAsia="ru-RU"/>
        </w:rPr>
        <w:t xml:space="preserve"> – авансирование для закупки КТПН</w:t>
      </w:r>
      <w:r w:rsidR="008D75F2" w:rsidRPr="008D75F2">
        <w:rPr>
          <w:rFonts w:ascii="Times New Roman" w:eastAsia="Times New Roman" w:hAnsi="Times New Roman" w:cs="Times New Roman"/>
          <w:b/>
          <w:lang w:eastAsia="ru-RU"/>
        </w:rPr>
        <w:t>).</w:t>
      </w:r>
    </w:p>
    <w:p w14:paraId="25A9B1C4" w14:textId="77777777" w:rsidR="001260F5" w:rsidRDefault="00F52FA9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возникает по причине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0358D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правильного обустройства фундамента ТП строительной организации</w:t>
      </w:r>
      <w:proofErr w:type="gramEnd"/>
      <w:r w:rsidR="00703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осуществляющей возведение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58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привело к проседанию здания ТП и как следствие разрушения элементов </w:t>
      </w:r>
      <w:r w:rsidR="0012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 а именно</w:t>
      </w:r>
      <w:r w:rsidR="00703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расхождения плит перекрытия и стены здания. Стоит </w:t>
      </w:r>
      <w:proofErr w:type="gramStart"/>
      <w:r w:rsidR="007035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</w:t>
      </w:r>
      <w:proofErr w:type="gramEnd"/>
      <w:r w:rsidR="00703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стены здания блочные</w:t>
      </w:r>
      <w:r w:rsidR="0012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негативно сказывается на целостности конструкции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A157D59" w14:textId="77777777" w:rsidR="008D75F2" w:rsidRDefault="008D75F2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в 2015 году в рамках инвестпрограммы 2015-2018 годов производило ремонт кровельного покрытия ТП-13, связанного с проседанием фундамента здания ТП в результате которого произошло расхождение плит потолочного перекрытия и стены здания ТП. Данные меры позволили  исключить попадание осадков в Распределительное устройство 6кВ</w:t>
      </w:r>
      <w:r w:rsidR="00F5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возникновение аварийных ситуаций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5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последствии просадка фундамента ТП продолжилось. В 2020 году Общество произвело текущий ремонт здания путем стягивания углов стен металлическими уголками для предотвращения обрушения потолочного перекрытия и стены здания. Данные меры носят временный характер и </w:t>
      </w:r>
      <w:proofErr w:type="spellStart"/>
      <w:r w:rsidR="0012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F5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исключают</w:t>
      </w:r>
      <w:proofErr w:type="spellEnd"/>
      <w:r w:rsidR="00F5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преждевременного обрушения конструкций здания ТП. </w:t>
      </w:r>
    </w:p>
    <w:p w14:paraId="2576B4AC" w14:textId="77777777" w:rsidR="001260F5" w:rsidRDefault="001260F5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вышеизложенного Общество запланировало в 2023 году приобретение </w:t>
      </w:r>
      <w:r w:rsidR="00754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трансформаторной КТПН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мощностью 0,5мВА.</w:t>
      </w:r>
    </w:p>
    <w:p w14:paraId="55FDEF58" w14:textId="77777777" w:rsidR="007547C0" w:rsidRDefault="007547C0" w:rsidP="007547C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Pr="009143C9">
        <w:rPr>
          <w:rFonts w:ascii="Times New Roman" w:eastAsia="Times New Roman" w:hAnsi="Times New Roman" w:cs="Times New Roman"/>
          <w:b/>
          <w:lang w:eastAsia="ru-RU"/>
        </w:rPr>
        <w:t>Установка приборов учета в соответствии с Федеральным законом от 27.12.2018 № 522 при истечении МПИ, при отсутствии прибора учета и выходе прибора учета из строя у потребителя, класс напряжения 0,23 (0,4) кВ</w:t>
      </w:r>
      <w:r>
        <w:rPr>
          <w:rFonts w:ascii="Times New Roman" w:eastAsia="Times New Roman" w:hAnsi="Times New Roman" w:cs="Times New Roman"/>
          <w:b/>
          <w:lang w:eastAsia="ru-RU"/>
        </w:rPr>
        <w:t>т (2</w:t>
      </w:r>
      <w:r w:rsidRPr="008D75F2">
        <w:rPr>
          <w:rFonts w:ascii="Times New Roman" w:eastAsia="Times New Roman" w:hAnsi="Times New Roman" w:cs="Times New Roman"/>
          <w:b/>
          <w:lang w:eastAsia="ru-RU"/>
        </w:rPr>
        <w:t xml:space="preserve"> этап).</w:t>
      </w:r>
    </w:p>
    <w:p w14:paraId="7CD490EC" w14:textId="2003F8E5" w:rsidR="00D736B8" w:rsidRPr="009143C9" w:rsidRDefault="00D736B8" w:rsidP="00D736B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рамках исполнения требований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ФЗ от 27.12.2018 №522</w:t>
      </w:r>
      <w:r w:rsidRPr="009143C9">
        <w:t xml:space="preserve">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которых за Обществом возникает обязанность обеспечить </w:t>
      </w:r>
      <w:proofErr w:type="gramStart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</w:t>
      </w:r>
      <w:proofErr w:type="gramEnd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которых истек срок </w:t>
      </w:r>
      <w:proofErr w:type="spellStart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межповерочного</w:t>
      </w:r>
      <w:proofErr w:type="spellEnd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интервала новыми приборами учета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ПУ)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возможностью подключения их в систему автоматизированного учета электроэнергии.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 в соответствии с ФЗ №35 к</w:t>
      </w:r>
      <w:r w:rsidRP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оммерческий учет электрической энергии (мощности) на розничных рынках и в целях оказания коммунальных услуг по электроснабжению обеспечивают гарантирующие поставщики и сетевые организации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рынках, в том числе посредством интеллектуальных систем учета электрической энергии (мощности).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 организации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и последующую их эксплуатацию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2023 года в случае непредоставления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 вправе потребовать уплаты штрафа. Размер штрафа устанавливается в виде фиксированной суммы, определенной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  <w:r w:rsidR="00C63AE3" w:rsidRPr="00C63AE3">
        <w:t xml:space="preserve"> </w:t>
      </w:r>
      <w:bookmarkStart w:id="2" w:name="_Hlk96553021"/>
      <w:r w:rsidR="00C63AE3" w:rsidRPr="00C63A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вновь устанавливаемых трехфазных счетчиках должны быть пломбы государственной поверки с давностью не более 12 мес., а на однофазных счетчиках - с давностью не более 2 лет.</w:t>
      </w:r>
      <w:bookmarkEnd w:id="2"/>
    </w:p>
    <w:p w14:paraId="1F6067A9" w14:textId="77777777" w:rsidR="007547C0" w:rsidRDefault="007547C0" w:rsidP="007547C0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ООО 41 «Электрическая сеть» планирует:</w:t>
      </w:r>
    </w:p>
    <w:p w14:paraId="50757072" w14:textId="77777777" w:rsidR="007547C0" w:rsidRPr="008D75F2" w:rsidRDefault="007547C0" w:rsidP="007547C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75F2">
        <w:rPr>
          <w:rFonts w:ascii="Times New Roman" w:eastAsia="Times New Roman" w:hAnsi="Times New Roman" w:cs="Times New Roman"/>
          <w:b/>
          <w:lang w:eastAsia="ru-RU"/>
        </w:rPr>
        <w:t xml:space="preserve">Замена трансформаторной подстанции 6/0,4 </w:t>
      </w:r>
      <w:proofErr w:type="spellStart"/>
      <w:r w:rsidRPr="008D75F2">
        <w:rPr>
          <w:rFonts w:ascii="Times New Roman" w:eastAsia="Times New Roman" w:hAnsi="Times New Roman" w:cs="Times New Roman"/>
          <w:b/>
          <w:lang w:eastAsia="ru-RU"/>
        </w:rPr>
        <w:t>кВ</w:t>
      </w:r>
      <w:proofErr w:type="spellEnd"/>
      <w:r w:rsidRPr="008D75F2">
        <w:rPr>
          <w:rFonts w:ascii="Times New Roman" w:eastAsia="Times New Roman" w:hAnsi="Times New Roman" w:cs="Times New Roman"/>
          <w:b/>
          <w:lang w:eastAsia="ru-RU"/>
        </w:rPr>
        <w:t xml:space="preserve"> мощностью 0,5 МВА №ТП- 13 на КТП -6/0,4 кВ-0,5 МВА </w:t>
      </w:r>
      <w:r>
        <w:rPr>
          <w:rFonts w:ascii="Times New Roman" w:eastAsia="Times New Roman" w:hAnsi="Times New Roman" w:cs="Times New Roman"/>
          <w:b/>
          <w:lang w:eastAsia="ru-RU"/>
        </w:rPr>
        <w:t>(2</w:t>
      </w:r>
      <w:r w:rsidRPr="008D75F2">
        <w:rPr>
          <w:rFonts w:ascii="Times New Roman" w:eastAsia="Times New Roman" w:hAnsi="Times New Roman" w:cs="Times New Roman"/>
          <w:b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– поставка, монтаж КТПН</w:t>
      </w:r>
      <w:r w:rsidRPr="008D75F2">
        <w:rPr>
          <w:rFonts w:ascii="Times New Roman" w:eastAsia="Times New Roman" w:hAnsi="Times New Roman" w:cs="Times New Roman"/>
          <w:b/>
          <w:lang w:eastAsia="ru-RU"/>
        </w:rPr>
        <w:t>).</w:t>
      </w:r>
    </w:p>
    <w:p w14:paraId="4467AC24" w14:textId="77777777" w:rsidR="001260F5" w:rsidRDefault="007547C0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Общество планирует поставку, монтаж КТПН, пусконаладочные работы.</w:t>
      </w:r>
    </w:p>
    <w:p w14:paraId="3EB12D3B" w14:textId="0BCB4D2C" w:rsidR="007547C0" w:rsidRDefault="007547C0" w:rsidP="007547C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Pr="009143C9">
        <w:rPr>
          <w:rFonts w:ascii="Times New Roman" w:eastAsia="Times New Roman" w:hAnsi="Times New Roman" w:cs="Times New Roman"/>
          <w:b/>
          <w:lang w:eastAsia="ru-RU"/>
        </w:rPr>
        <w:t>Установка приборов учета в соответствии с Федеральным законом от 27.12.2018 № 522 при истечении МПИ, при отсутствии прибора учета и выходе прибора учета из строя у потребителя, класс напряжения 0,23 (0,4) кВ</w:t>
      </w:r>
      <w:r>
        <w:rPr>
          <w:rFonts w:ascii="Times New Roman" w:eastAsia="Times New Roman" w:hAnsi="Times New Roman" w:cs="Times New Roman"/>
          <w:b/>
          <w:lang w:eastAsia="ru-RU"/>
        </w:rPr>
        <w:t>т (</w:t>
      </w:r>
      <w:r w:rsidR="00D736B8">
        <w:rPr>
          <w:rFonts w:ascii="Times New Roman" w:eastAsia="Times New Roman" w:hAnsi="Times New Roman" w:cs="Times New Roman"/>
          <w:b/>
          <w:lang w:eastAsia="ru-RU"/>
        </w:rPr>
        <w:t>3</w:t>
      </w:r>
      <w:r w:rsidRPr="008D75F2">
        <w:rPr>
          <w:rFonts w:ascii="Times New Roman" w:eastAsia="Times New Roman" w:hAnsi="Times New Roman" w:cs="Times New Roman"/>
          <w:b/>
          <w:lang w:eastAsia="ru-RU"/>
        </w:rPr>
        <w:t xml:space="preserve"> этап).</w:t>
      </w:r>
    </w:p>
    <w:p w14:paraId="2E211417" w14:textId="10C692DE" w:rsidR="007547C0" w:rsidRPr="009143C9" w:rsidRDefault="007547C0" w:rsidP="00D736B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исполнения требований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ФЗ от 27.12.2018 №522</w:t>
      </w:r>
      <w:r w:rsidRPr="009143C9">
        <w:t xml:space="preserve">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которых за Обществом возникает обязанность обеспечить </w:t>
      </w:r>
      <w:proofErr w:type="gramStart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</w:t>
      </w:r>
      <w:proofErr w:type="gramEnd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которых истек срок </w:t>
      </w:r>
      <w:proofErr w:type="spellStart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межповерочного</w:t>
      </w:r>
      <w:proofErr w:type="spellEnd"/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интервала новыми приборами учета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ПУ) </w:t>
      </w:r>
      <w:r w:rsidRPr="009143C9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возможностью подключения их в систему автоматизированного учета электроэнергии.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 соответствии с ФЗ №35 к</w:t>
      </w:r>
      <w:r w:rsidR="00D736B8" w:rsidRP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оммерческий учет электрической энергии (мощности) на розничных рынках и в целях оказания коммунальных услуг по электроснабжению обеспечивают гарантирующие поставщики и сетевые организации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рынках, в том числе посредством интеллектуальных систем учета электрической энергии (мощности).</w:t>
      </w:r>
      <w:r w:rsid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6B8" w:rsidRP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 организации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и последующую их эксплуатацию</w:t>
      </w:r>
      <w:r w:rsid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36B8" w:rsidRPr="00D736B8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2023 года в случае непредоставления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 вправе потребовать уплаты штрафа. Размер штрафа устанавливается в виде фиксированной суммы, определенной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  <w:r w:rsidR="00C63AE3" w:rsidRPr="00C63A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63AE3" w:rsidRPr="00C63A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вновь устанавливаемых трехфазных счетчиках должны быть пломбы государственной поверки с давностью не более 12 мес., а на однофазных счетчиках - с давностью не более 2 лет.</w:t>
      </w:r>
    </w:p>
    <w:p w14:paraId="460C8029" w14:textId="77777777" w:rsidR="00A14BEC" w:rsidRPr="00E87154" w:rsidRDefault="00944650" w:rsidP="007547C0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14BEC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инвестиционной программе заложены мероприятия по:</w:t>
      </w:r>
    </w:p>
    <w:p w14:paraId="689D7B82" w14:textId="77777777" w:rsidR="00A14BEC" w:rsidRPr="00E87154" w:rsidRDefault="00A14BEC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поддержанию в эксплуатации оборудования, необходимого для достаточного, надежного, бесперебойного энергоснабжения потребителей;</w:t>
      </w:r>
    </w:p>
    <w:p w14:paraId="7C982987" w14:textId="77777777" w:rsidR="00A14BEC" w:rsidRPr="00E87154" w:rsidRDefault="00A14BEC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проведению мероприятий по снижению производственных издержек, в т.ч. за счет повышения эффективности работы оборудования;</w:t>
      </w:r>
    </w:p>
    <w:p w14:paraId="747E112F" w14:textId="77777777" w:rsidR="00A14BEC" w:rsidRPr="00E87154" w:rsidRDefault="00A14BEC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модернизации основных фондов;</w:t>
      </w:r>
    </w:p>
    <w:p w14:paraId="23661CB4" w14:textId="77777777" w:rsidR="003F0DF4" w:rsidRDefault="003F0DF4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технологическому подключению потребителей;</w:t>
      </w:r>
    </w:p>
    <w:p w14:paraId="1F67FD22" w14:textId="77777777" w:rsidR="003F0DF4" w:rsidRDefault="003F0DF4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требований законодательства РФ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ФЗ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27.12.2018 №522) в части замены приборов учета (далее ПУ) потребителей у которых истек срок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межповерочного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интервала и включение ПУ в систему автоматизированного учета электроэнергии;  </w:t>
      </w:r>
    </w:p>
    <w:p w14:paraId="7366CFB9" w14:textId="77777777" w:rsidR="00A14BEC" w:rsidRDefault="00A14BEC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обеспечению безопасности работы оборудования.</w:t>
      </w:r>
    </w:p>
    <w:p w14:paraId="4A3BEC42" w14:textId="77777777" w:rsidR="00A14BEC" w:rsidRPr="00E87154" w:rsidRDefault="00A14BEC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Направления вложения инвестиций:</w:t>
      </w:r>
    </w:p>
    <w:p w14:paraId="77E38A26" w14:textId="77777777" w:rsidR="00A14BEC" w:rsidRPr="002234F1" w:rsidRDefault="00A14BEC" w:rsidP="00C73C7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перевооружение, реконструкция и модернизация объектов:</w:t>
      </w:r>
    </w:p>
    <w:p w14:paraId="6729148F" w14:textId="77777777" w:rsidR="009618AA" w:rsidRPr="009618AA" w:rsidRDefault="009618AA" w:rsidP="009618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- 31,824 млн. руб., в </w:t>
      </w:r>
      <w:proofErr w:type="gramStart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 :</w:t>
      </w:r>
      <w:proofErr w:type="gramEnd"/>
    </w:p>
    <w:p w14:paraId="2E068CD7" w14:textId="77777777" w:rsidR="009618AA" w:rsidRPr="009618AA" w:rsidRDefault="009618AA" w:rsidP="009618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- 4,178 </w:t>
      </w:r>
      <w:proofErr w:type="spellStart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2022 </w:t>
      </w:r>
      <w:proofErr w:type="gramStart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,</w:t>
      </w:r>
      <w:proofErr w:type="gramEnd"/>
    </w:p>
    <w:p w14:paraId="4C55D43E" w14:textId="77777777" w:rsidR="009618AA" w:rsidRPr="009618AA" w:rsidRDefault="009618AA" w:rsidP="009618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- 13,702 </w:t>
      </w:r>
      <w:proofErr w:type="spellStart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. 2023 год;</w:t>
      </w:r>
    </w:p>
    <w:p w14:paraId="00F67BC8" w14:textId="77777777" w:rsidR="009618AA" w:rsidRDefault="009618AA" w:rsidP="009618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- 13,944 </w:t>
      </w:r>
      <w:proofErr w:type="spellStart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9618AA">
        <w:rPr>
          <w:rFonts w:ascii="Times New Roman" w:eastAsia="Times New Roman" w:hAnsi="Times New Roman" w:cs="Times New Roman"/>
          <w:sz w:val="24"/>
          <w:szCs w:val="24"/>
          <w:lang w:eastAsia="ru-RU"/>
        </w:rPr>
        <w:t>. 2024 год;</w:t>
      </w:r>
    </w:p>
    <w:p w14:paraId="5AD29AFD" w14:textId="372E2963" w:rsidR="003F0DF4" w:rsidRDefault="003F0DF4" w:rsidP="009618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   выполнение требований законодательства РФ в части технологического подключения потребителей:</w:t>
      </w:r>
    </w:p>
    <w:p w14:paraId="5C90AF87" w14:textId="77777777" w:rsidR="003F0DF4" w:rsidRDefault="004E0E98" w:rsidP="00C73C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требований</w:t>
      </w:r>
      <w:r w:rsidR="003F0DF4" w:rsidRP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РФ</w:t>
      </w:r>
      <w:r w:rsidR="003F0DF4" w:rsidRP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исполнение требований законодательства РФ </w:t>
      </w:r>
      <w:proofErr w:type="gramStart"/>
      <w:r w:rsid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>( ФЗ</w:t>
      </w:r>
      <w:proofErr w:type="gramEnd"/>
      <w:r w:rsid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27.12.2018 №522) в части замены приборов учета (далее ПУ) потребителей у которых истек срок </w:t>
      </w:r>
      <w:proofErr w:type="spellStart"/>
      <w:r w:rsid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межповерочного</w:t>
      </w:r>
      <w:proofErr w:type="spellEnd"/>
      <w:r w:rsidR="003F0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интервала и включение ПУ в систему автоматизированного учета электроэнергии:</w:t>
      </w:r>
    </w:p>
    <w:p w14:paraId="35AAC328" w14:textId="77777777" w:rsidR="00D742CD" w:rsidRDefault="00D742CD" w:rsidP="00C73C74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Вложение направлены на снижение потерь</w:t>
      </w:r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электроэнергии в электрических сетях - важнейший показатель экономичности их работы, наглядный индикатор состояния системы учета электроэнергии, эффективности деятельности энергоснабжающих организаций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бесперебойную работу оборудования.</w:t>
      </w:r>
      <w:r w:rsidR="006D5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30DABB2" w14:textId="77777777" w:rsidR="002D45FB" w:rsidRDefault="00A411BF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</w:t>
      </w:r>
      <w:r w:rsidR="00E4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на </w:t>
      </w:r>
      <w:r w:rsidR="002D45FB">
        <w:rPr>
          <w:rFonts w:ascii="Times New Roman" w:eastAsia="Times New Roman" w:hAnsi="Times New Roman" w:cs="Times New Roman"/>
          <w:sz w:val="24"/>
          <w:szCs w:val="24"/>
          <w:lang w:eastAsia="ru-RU"/>
        </w:rPr>
        <w:t>2022-2024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E4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сформировалась из </w:t>
      </w:r>
      <w:r w:rsidR="002D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следующих </w:t>
      </w:r>
      <w:r w:rsidR="00E4521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финансирования, а именно</w:t>
      </w:r>
      <w:r w:rsidR="002D45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E80C785" w14:textId="520C8914" w:rsidR="002D45FB" w:rsidRDefault="00E469F8" w:rsidP="00E469F8">
      <w:pPr>
        <w:pStyle w:val="a3"/>
        <w:numPr>
          <w:ilvl w:val="0"/>
          <w:numId w:val="2"/>
        </w:numPr>
        <w:spacing w:after="0" w:line="360" w:lineRule="auto"/>
        <w:ind w:left="106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год: </w:t>
      </w:r>
      <w:r w:rsidR="00947385">
        <w:rPr>
          <w:rFonts w:ascii="Times New Roman" w:eastAsia="Times New Roman" w:hAnsi="Times New Roman" w:cs="Times New Roman"/>
          <w:sz w:val="24"/>
          <w:szCs w:val="24"/>
          <w:lang w:eastAsia="ru-RU"/>
        </w:rPr>
        <w:t>3,158</w:t>
      </w: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469F8">
        <w:t xml:space="preserve"> </w:t>
      </w:r>
      <w: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388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лановая амортизация, 1,</w:t>
      </w:r>
      <w:r w:rsidR="00947385">
        <w:rPr>
          <w:rFonts w:ascii="Times New Roman" w:eastAsia="Times New Roman" w:hAnsi="Times New Roman" w:cs="Times New Roman"/>
          <w:sz w:val="24"/>
          <w:szCs w:val="24"/>
          <w:lang w:eastAsia="ru-RU"/>
        </w:rPr>
        <w:t>019</w:t>
      </w: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прибыль;</w:t>
      </w:r>
    </w:p>
    <w:p w14:paraId="5D731CE5" w14:textId="088AC050" w:rsidR="00E469F8" w:rsidRPr="00E469F8" w:rsidRDefault="00E469F8" w:rsidP="00E469F8">
      <w:pPr>
        <w:pStyle w:val="a3"/>
        <w:numPr>
          <w:ilvl w:val="0"/>
          <w:numId w:val="2"/>
        </w:numPr>
        <w:spacing w:line="360" w:lineRule="auto"/>
        <w:ind w:left="1066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год: </w:t>
      </w:r>
      <w:r w:rsidR="00947385">
        <w:rPr>
          <w:rFonts w:ascii="Times New Roman" w:eastAsia="Times New Roman" w:hAnsi="Times New Roman" w:cs="Times New Roman"/>
          <w:sz w:val="24"/>
          <w:szCs w:val="24"/>
          <w:lang w:eastAsia="ru-RU"/>
        </w:rPr>
        <w:t>4,868</w:t>
      </w: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плановая амортизация, </w:t>
      </w:r>
      <w:r w:rsidR="00947385">
        <w:rPr>
          <w:rFonts w:ascii="Times New Roman" w:eastAsia="Times New Roman" w:hAnsi="Times New Roman" w:cs="Times New Roman"/>
          <w:sz w:val="24"/>
          <w:szCs w:val="24"/>
          <w:lang w:eastAsia="ru-RU"/>
        </w:rPr>
        <w:t>8,835</w:t>
      </w: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прибыль;</w:t>
      </w:r>
    </w:p>
    <w:p w14:paraId="24286678" w14:textId="4BB430B0" w:rsidR="00E469F8" w:rsidRPr="00E469F8" w:rsidRDefault="00E469F8" w:rsidP="00E469F8">
      <w:pPr>
        <w:pStyle w:val="a3"/>
        <w:numPr>
          <w:ilvl w:val="0"/>
          <w:numId w:val="2"/>
        </w:numPr>
        <w:spacing w:after="0" w:line="360" w:lineRule="auto"/>
        <w:ind w:left="106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год: </w:t>
      </w:r>
      <w:r w:rsidR="00947385">
        <w:rPr>
          <w:rFonts w:ascii="Times New Roman" w:eastAsia="Times New Roman" w:hAnsi="Times New Roman" w:cs="Times New Roman"/>
          <w:sz w:val="24"/>
          <w:szCs w:val="24"/>
          <w:lang w:eastAsia="ru-RU"/>
        </w:rPr>
        <w:t>4,180</w:t>
      </w: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плановая амортизация, </w:t>
      </w:r>
      <w:r w:rsidR="00947385">
        <w:rPr>
          <w:rFonts w:ascii="Times New Roman" w:eastAsia="Times New Roman" w:hAnsi="Times New Roman" w:cs="Times New Roman"/>
          <w:sz w:val="24"/>
          <w:szCs w:val="24"/>
          <w:lang w:eastAsia="ru-RU"/>
        </w:rPr>
        <w:t>9,764</w:t>
      </w:r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прибыль;</w:t>
      </w:r>
    </w:p>
    <w:p w14:paraId="3CEFC4F0" w14:textId="5ABCA38E" w:rsidR="00FD18C6" w:rsidRDefault="00FD18C6" w:rsidP="00FD18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в 2022</w:t>
      </w:r>
      <w:r w:rsidR="00640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сформированы из работ по замене </w:t>
      </w:r>
      <w:proofErr w:type="gramStart"/>
      <w:r w:rsid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proofErr w:type="gramEnd"/>
      <w:r w:rsidR="00E46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предаварийном состоянии и мероприятий по увеличению заявленной мощности согласно запроса потребителя.</w:t>
      </w:r>
      <w:r w:rsidR="00947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по замене ПУ в соответствии с ФЗ от 27.12.2018 №522;  </w:t>
      </w:r>
    </w:p>
    <w:p w14:paraId="5562FFA1" w14:textId="77777777" w:rsidR="006404F7" w:rsidRDefault="00FD18C6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затрат на 2023-2024</w:t>
      </w:r>
      <w:r w:rsidR="00640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складывается из следующих работ:</w:t>
      </w:r>
    </w:p>
    <w:p w14:paraId="51F5B887" w14:textId="77777777" w:rsidR="006404F7" w:rsidRDefault="006404F7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D18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замене оборудования находящегося в предаварийном состоянии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B4E23E" w14:textId="77777777" w:rsidR="00240F49" w:rsidRDefault="006404F7" w:rsidP="00C73C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требований по замене ПУ в соответствии с ФЗ от 27.12.2018 №522; </w:t>
      </w:r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0"/>
    <w:p w14:paraId="68583E23" w14:textId="77777777" w:rsidR="002234F1" w:rsidRPr="002234F1" w:rsidRDefault="002234F1" w:rsidP="008D32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 структура финансирования Программы подлежат ежеквартальному уточнению в соответствии с учетом фактического выполнения программных мероприятий и ростом уровня цен.</w:t>
      </w:r>
    </w:p>
    <w:p w14:paraId="1C54A7D9" w14:textId="77777777" w:rsid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B7EF38" w14:textId="77777777" w:rsid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612AD0" w14:textId="77777777" w:rsidR="00FC6665" w:rsidRP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Директор            </w:t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</w:t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</w:t>
      </w:r>
      <w:r w:rsidR="00886E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В.А. Братчук</w:t>
      </w:r>
    </w:p>
    <w:p w14:paraId="6FB41D97" w14:textId="77777777" w:rsidR="002234F1" w:rsidRPr="002234F1" w:rsidRDefault="002234F1" w:rsidP="00223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34F1" w:rsidRPr="002234F1" w:rsidSect="0091067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72442"/>
    <w:multiLevelType w:val="hybridMultilevel"/>
    <w:tmpl w:val="29644B2C"/>
    <w:lvl w:ilvl="0" w:tplc="F484F7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E45D0F"/>
    <w:multiLevelType w:val="hybridMultilevel"/>
    <w:tmpl w:val="FE54768C"/>
    <w:lvl w:ilvl="0" w:tplc="3E9AF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2E1"/>
    <w:rsid w:val="00003CC8"/>
    <w:rsid w:val="0001228E"/>
    <w:rsid w:val="001260F5"/>
    <w:rsid w:val="00165D45"/>
    <w:rsid w:val="001C3E58"/>
    <w:rsid w:val="001C3F24"/>
    <w:rsid w:val="001C592C"/>
    <w:rsid w:val="001F1AC8"/>
    <w:rsid w:val="002234F1"/>
    <w:rsid w:val="00236B78"/>
    <w:rsid w:val="00240F49"/>
    <w:rsid w:val="00256F05"/>
    <w:rsid w:val="00285118"/>
    <w:rsid w:val="0028676B"/>
    <w:rsid w:val="002D297D"/>
    <w:rsid w:val="002D45FB"/>
    <w:rsid w:val="0030095A"/>
    <w:rsid w:val="00314A4A"/>
    <w:rsid w:val="00321745"/>
    <w:rsid w:val="00381CC3"/>
    <w:rsid w:val="003B5A2C"/>
    <w:rsid w:val="003C23C8"/>
    <w:rsid w:val="003F0DF4"/>
    <w:rsid w:val="003F71CB"/>
    <w:rsid w:val="00465632"/>
    <w:rsid w:val="00467E58"/>
    <w:rsid w:val="004856B5"/>
    <w:rsid w:val="004E0E98"/>
    <w:rsid w:val="005018E0"/>
    <w:rsid w:val="00586F94"/>
    <w:rsid w:val="005E0D20"/>
    <w:rsid w:val="005E7967"/>
    <w:rsid w:val="005F1AA9"/>
    <w:rsid w:val="006255B8"/>
    <w:rsid w:val="006404F7"/>
    <w:rsid w:val="006765D1"/>
    <w:rsid w:val="006A7261"/>
    <w:rsid w:val="006D5D75"/>
    <w:rsid w:val="0070358D"/>
    <w:rsid w:val="00704289"/>
    <w:rsid w:val="007547C0"/>
    <w:rsid w:val="00774C22"/>
    <w:rsid w:val="0079757D"/>
    <w:rsid w:val="007D63FA"/>
    <w:rsid w:val="007E6D24"/>
    <w:rsid w:val="007F253C"/>
    <w:rsid w:val="00811918"/>
    <w:rsid w:val="00843C6D"/>
    <w:rsid w:val="00886B58"/>
    <w:rsid w:val="00886ED7"/>
    <w:rsid w:val="008C6D26"/>
    <w:rsid w:val="008D3264"/>
    <w:rsid w:val="008D6984"/>
    <w:rsid w:val="008D75F2"/>
    <w:rsid w:val="0091067A"/>
    <w:rsid w:val="009120F0"/>
    <w:rsid w:val="009143C9"/>
    <w:rsid w:val="009353D6"/>
    <w:rsid w:val="00944650"/>
    <w:rsid w:val="00947385"/>
    <w:rsid w:val="00954524"/>
    <w:rsid w:val="009618AA"/>
    <w:rsid w:val="00963883"/>
    <w:rsid w:val="00983E54"/>
    <w:rsid w:val="009B1752"/>
    <w:rsid w:val="009C59A0"/>
    <w:rsid w:val="00A138DF"/>
    <w:rsid w:val="00A14BEC"/>
    <w:rsid w:val="00A27263"/>
    <w:rsid w:val="00A317B7"/>
    <w:rsid w:val="00A411BF"/>
    <w:rsid w:val="00A46AA4"/>
    <w:rsid w:val="00A66508"/>
    <w:rsid w:val="00AA259C"/>
    <w:rsid w:val="00AD38CA"/>
    <w:rsid w:val="00B04B0C"/>
    <w:rsid w:val="00BB02E1"/>
    <w:rsid w:val="00C63AE3"/>
    <w:rsid w:val="00C73C74"/>
    <w:rsid w:val="00C871D2"/>
    <w:rsid w:val="00C9713F"/>
    <w:rsid w:val="00D052E1"/>
    <w:rsid w:val="00D178F2"/>
    <w:rsid w:val="00D736B8"/>
    <w:rsid w:val="00D742CD"/>
    <w:rsid w:val="00D8781A"/>
    <w:rsid w:val="00E1492D"/>
    <w:rsid w:val="00E27566"/>
    <w:rsid w:val="00E3585A"/>
    <w:rsid w:val="00E4521F"/>
    <w:rsid w:val="00E469F8"/>
    <w:rsid w:val="00E87154"/>
    <w:rsid w:val="00E878C6"/>
    <w:rsid w:val="00E92207"/>
    <w:rsid w:val="00F52FA9"/>
    <w:rsid w:val="00FC6665"/>
    <w:rsid w:val="00FD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D8C2"/>
  <w15:docId w15:val="{867DA85C-2698-4112-9C45-8255B8D2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7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63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00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3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0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44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7879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963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30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113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348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971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335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0187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4779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6782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7854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8178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05517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031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753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25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558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3245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687399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785009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73678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364130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988291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7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26430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22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81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6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10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23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5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Матвей Анатольевич Попов</dc:creator>
  <cp:keywords/>
  <dc:description/>
  <cp:lastModifiedBy>Admin</cp:lastModifiedBy>
  <cp:revision>36</cp:revision>
  <cp:lastPrinted>2021-03-11T03:15:00Z</cp:lastPrinted>
  <dcterms:created xsi:type="dcterms:W3CDTF">2014-02-27T05:25:00Z</dcterms:created>
  <dcterms:modified xsi:type="dcterms:W3CDTF">2022-02-23T11:56:00Z</dcterms:modified>
</cp:coreProperties>
</file>